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99" w:rsidRPr="00D07901" w:rsidRDefault="00521669" w:rsidP="00341C7C">
      <w:pPr>
        <w:jc w:val="center"/>
        <w:rPr>
          <w:b/>
          <w:color w:val="FF0000"/>
          <w:sz w:val="28"/>
          <w:szCs w:val="28"/>
          <w:u w:val="single"/>
        </w:rPr>
      </w:pPr>
      <w:r w:rsidRPr="00D07901">
        <w:rPr>
          <w:b/>
          <w:color w:val="FF0000"/>
          <w:sz w:val="28"/>
          <w:szCs w:val="28"/>
          <w:u w:val="single"/>
        </w:rPr>
        <w:t>DUE APRIL 20</w:t>
      </w:r>
      <w:r w:rsidR="00E50BDB" w:rsidRPr="00D07901">
        <w:rPr>
          <w:b/>
          <w:color w:val="FF0000"/>
          <w:sz w:val="28"/>
          <w:szCs w:val="28"/>
          <w:u w:val="single"/>
          <w:vertAlign w:val="superscript"/>
        </w:rPr>
        <w:t>TH</w:t>
      </w:r>
      <w:r w:rsidRPr="00D07901">
        <w:rPr>
          <w:b/>
          <w:color w:val="FF0000"/>
          <w:sz w:val="28"/>
          <w:szCs w:val="28"/>
          <w:u w:val="single"/>
        </w:rPr>
        <w:t xml:space="preserve">: </w:t>
      </w:r>
      <w:r w:rsidR="00E50BDB" w:rsidRPr="00D07901">
        <w:rPr>
          <w:b/>
          <w:color w:val="FF0000"/>
          <w:sz w:val="28"/>
          <w:szCs w:val="28"/>
          <w:u w:val="single"/>
        </w:rPr>
        <w:t>ONLINE ASSIGNMENTS</w:t>
      </w:r>
    </w:p>
    <w:p w:rsidR="00E50BDB" w:rsidRPr="00D07901" w:rsidRDefault="00E50BDB" w:rsidP="00E50BDB">
      <w:pPr>
        <w:rPr>
          <w:b/>
          <w:color w:val="FF0000"/>
          <w:sz w:val="28"/>
          <w:szCs w:val="28"/>
        </w:rPr>
      </w:pPr>
      <w:r w:rsidRPr="00D07901">
        <w:rPr>
          <w:b/>
          <w:color w:val="FF0000"/>
          <w:sz w:val="28"/>
          <w:szCs w:val="28"/>
        </w:rPr>
        <w:t xml:space="preserve">Here </w:t>
      </w:r>
      <w:r w:rsidR="00341C7C" w:rsidRPr="00D07901">
        <w:rPr>
          <w:b/>
          <w:color w:val="FF0000"/>
          <w:sz w:val="28"/>
          <w:szCs w:val="28"/>
        </w:rPr>
        <w:t xml:space="preserve">is the link to the videos on </w:t>
      </w:r>
      <w:r w:rsidRPr="00D07901">
        <w:rPr>
          <w:b/>
          <w:sz w:val="28"/>
          <w:szCs w:val="28"/>
        </w:rPr>
        <w:t xml:space="preserve">TED talks </w:t>
      </w:r>
      <w:hyperlink r:id="rId8" w:history="1">
        <w:r w:rsidRPr="00D07901">
          <w:rPr>
            <w:rStyle w:val="Hyperlink"/>
            <w:b/>
            <w:sz w:val="28"/>
            <w:szCs w:val="28"/>
          </w:rPr>
          <w:t>http://www.ted.com/playlists/64/might_you_live_a_great_deal_lo.html</w:t>
        </w:r>
      </w:hyperlink>
    </w:p>
    <w:p w:rsidR="00FE19E6" w:rsidRPr="00D07901" w:rsidRDefault="00D07901" w:rsidP="00D07901">
      <w:pPr>
        <w:tabs>
          <w:tab w:val="center" w:pos="4680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  <w:r w:rsidR="00FE19E6" w:rsidRPr="00D07901">
        <w:rPr>
          <w:b/>
          <w:color w:val="FF0000"/>
          <w:sz w:val="24"/>
          <w:szCs w:val="24"/>
        </w:rPr>
        <w:t>Written Assignments</w:t>
      </w:r>
      <w:r w:rsidR="00521669" w:rsidRPr="00D07901">
        <w:rPr>
          <w:b/>
          <w:color w:val="FF0000"/>
          <w:sz w:val="24"/>
          <w:szCs w:val="24"/>
        </w:rPr>
        <w:t xml:space="preserve">     </w:t>
      </w:r>
      <w:r w:rsidR="00521669" w:rsidRPr="00D07901">
        <w:rPr>
          <w:b/>
          <w:color w:val="FF0000"/>
          <w:sz w:val="24"/>
          <w:szCs w:val="24"/>
          <w:u w:val="single"/>
        </w:rPr>
        <w:t>CHOOSE 3 TO COMPLETE</w:t>
      </w:r>
      <w:r w:rsidR="00341C7C" w:rsidRPr="00D07901">
        <w:rPr>
          <w:b/>
          <w:color w:val="FF0000"/>
          <w:sz w:val="24"/>
          <w:szCs w:val="24"/>
        </w:rPr>
        <w:t>!</w:t>
      </w:r>
    </w:p>
    <w:p w:rsidR="009610C6" w:rsidRPr="00D07901" w:rsidRDefault="00677917" w:rsidP="00341C7C">
      <w:pPr>
        <w:jc w:val="center"/>
        <w:rPr>
          <w:b/>
          <w:color w:val="FF0000"/>
          <w:sz w:val="24"/>
          <w:szCs w:val="24"/>
        </w:rPr>
      </w:pPr>
      <w:r w:rsidRPr="00D07901">
        <w:rPr>
          <w:b/>
          <w:bCs/>
          <w:sz w:val="24"/>
          <w:szCs w:val="24"/>
          <w:highlight w:val="yellow"/>
        </w:rPr>
        <w:t>(</w:t>
      </w:r>
      <w:proofErr w:type="gramStart"/>
      <w:r w:rsidRPr="00D07901">
        <w:rPr>
          <w:b/>
          <w:bCs/>
          <w:sz w:val="24"/>
          <w:szCs w:val="24"/>
          <w:highlight w:val="yellow"/>
        </w:rPr>
        <w:t>each</w:t>
      </w:r>
      <w:proofErr w:type="gramEnd"/>
      <w:r w:rsidRPr="00D07901">
        <w:rPr>
          <w:b/>
          <w:bCs/>
          <w:sz w:val="24"/>
          <w:szCs w:val="24"/>
          <w:highlight w:val="yellow"/>
        </w:rPr>
        <w:t xml:space="preserve"> assign</w:t>
      </w:r>
      <w:r w:rsidR="009610C6" w:rsidRPr="00D07901">
        <w:rPr>
          <w:b/>
          <w:bCs/>
          <w:sz w:val="24"/>
          <w:szCs w:val="24"/>
          <w:highlight w:val="yellow"/>
        </w:rPr>
        <w:t xml:space="preserve">ment - minimum </w:t>
      </w:r>
      <w:r w:rsidR="009610C6" w:rsidRPr="00D07901">
        <w:rPr>
          <w:b/>
          <w:bCs/>
          <w:sz w:val="24"/>
          <w:szCs w:val="24"/>
          <w:highlight w:val="yellow"/>
          <w:u w:val="single"/>
        </w:rPr>
        <w:t>one page in length</w:t>
      </w:r>
      <w:r w:rsidR="009610C6" w:rsidRPr="00D07901">
        <w:rPr>
          <w:b/>
          <w:bCs/>
          <w:sz w:val="24"/>
          <w:szCs w:val="24"/>
          <w:u w:val="single"/>
        </w:rPr>
        <w:t>)</w:t>
      </w:r>
    </w:p>
    <w:p w:rsidR="00E50BDB" w:rsidRPr="00D07901" w:rsidRDefault="00FE19E6" w:rsidP="00FE19E6">
      <w:pPr>
        <w:pStyle w:val="ListParagraph"/>
        <w:numPr>
          <w:ilvl w:val="0"/>
          <w:numId w:val="3"/>
        </w:numPr>
        <w:rPr>
          <w:b/>
          <w:bCs/>
          <w:color w:val="FF0000"/>
          <w:sz w:val="24"/>
          <w:szCs w:val="24"/>
        </w:rPr>
      </w:pPr>
      <w:r w:rsidRPr="00D07901">
        <w:rPr>
          <w:b/>
          <w:bCs/>
          <w:color w:val="FF0000"/>
          <w:sz w:val="24"/>
          <w:szCs w:val="24"/>
        </w:rPr>
        <w:t xml:space="preserve">Related to </w:t>
      </w:r>
      <w:r w:rsidR="00E50BDB" w:rsidRPr="00D07901">
        <w:rPr>
          <w:b/>
          <w:bCs/>
          <w:color w:val="FF0000"/>
          <w:sz w:val="24"/>
          <w:szCs w:val="24"/>
        </w:rPr>
        <w:t xml:space="preserve">Dan </w:t>
      </w:r>
      <w:proofErr w:type="spellStart"/>
      <w:r w:rsidR="00E50BDB" w:rsidRPr="00D07901">
        <w:rPr>
          <w:b/>
          <w:bCs/>
          <w:color w:val="FF0000"/>
          <w:sz w:val="24"/>
          <w:szCs w:val="24"/>
        </w:rPr>
        <w:t>Bu</w:t>
      </w:r>
      <w:r w:rsidR="004B758D" w:rsidRPr="00D07901">
        <w:rPr>
          <w:b/>
          <w:bCs/>
          <w:color w:val="FF0000"/>
          <w:sz w:val="24"/>
          <w:szCs w:val="24"/>
        </w:rPr>
        <w:t>ettner</w:t>
      </w:r>
      <w:proofErr w:type="spellEnd"/>
      <w:r w:rsidR="004B758D" w:rsidRPr="00D07901">
        <w:rPr>
          <w:b/>
          <w:bCs/>
          <w:color w:val="FF0000"/>
          <w:sz w:val="24"/>
          <w:szCs w:val="24"/>
        </w:rPr>
        <w:t xml:space="preserve">: “How to live to be 100+ </w:t>
      </w:r>
      <w:proofErr w:type="gramStart"/>
      <w:r w:rsidR="004B758D" w:rsidRPr="00D07901">
        <w:rPr>
          <w:b/>
          <w:bCs/>
          <w:color w:val="FF0000"/>
          <w:sz w:val="24"/>
          <w:szCs w:val="24"/>
        </w:rPr>
        <w:t>“</w:t>
      </w:r>
      <w:r w:rsidR="00341C7C" w:rsidRPr="00D07901">
        <w:rPr>
          <w:b/>
          <w:bCs/>
          <w:color w:val="FF0000"/>
          <w:sz w:val="24"/>
          <w:szCs w:val="24"/>
        </w:rPr>
        <w:t xml:space="preserve"> video</w:t>
      </w:r>
      <w:proofErr w:type="gramEnd"/>
      <w:r w:rsidR="00341C7C" w:rsidRPr="00D07901">
        <w:rPr>
          <w:b/>
          <w:bCs/>
          <w:color w:val="FF0000"/>
          <w:sz w:val="24"/>
          <w:szCs w:val="24"/>
        </w:rPr>
        <w:t xml:space="preserve"> we viewed in class. </w:t>
      </w:r>
      <w:r w:rsidRPr="00D07901">
        <w:rPr>
          <w:b/>
          <w:bCs/>
          <w:color w:val="FF0000"/>
          <w:sz w:val="24"/>
          <w:szCs w:val="24"/>
        </w:rPr>
        <w:t xml:space="preserve">Go to the following links and read </w:t>
      </w:r>
      <w:r w:rsidR="00341C7C" w:rsidRPr="00D07901">
        <w:rPr>
          <w:b/>
          <w:bCs/>
          <w:color w:val="FF0000"/>
          <w:sz w:val="24"/>
          <w:szCs w:val="24"/>
        </w:rPr>
        <w:t>:</w:t>
      </w:r>
    </w:p>
    <w:p w:rsidR="00341C7C" w:rsidRPr="00D07901" w:rsidRDefault="00341C7C" w:rsidP="00341C7C">
      <w:pPr>
        <w:pStyle w:val="ListParagraph"/>
        <w:rPr>
          <w:b/>
          <w:bCs/>
          <w:sz w:val="24"/>
          <w:szCs w:val="24"/>
        </w:rPr>
      </w:pPr>
    </w:p>
    <w:p w:rsidR="00FE19E6" w:rsidRPr="00D07901" w:rsidRDefault="00FE19E6" w:rsidP="00FE19E6">
      <w:pPr>
        <w:pStyle w:val="ListParagraph"/>
        <w:ind w:left="810"/>
        <w:rPr>
          <w:b/>
          <w:bCs/>
          <w:sz w:val="24"/>
          <w:szCs w:val="24"/>
        </w:rPr>
      </w:pPr>
      <w:r w:rsidRPr="00D07901">
        <w:rPr>
          <w:b/>
          <w:bCs/>
          <w:sz w:val="24"/>
          <w:szCs w:val="24"/>
        </w:rPr>
        <w:t>9 secrets from the world’s longest living people</w:t>
      </w:r>
    </w:p>
    <w:p w:rsidR="00FE19E6" w:rsidRPr="00D07901" w:rsidRDefault="00713777" w:rsidP="00FE19E6">
      <w:pPr>
        <w:pStyle w:val="ListParagraph"/>
        <w:ind w:left="810"/>
        <w:rPr>
          <w:b/>
          <w:bCs/>
          <w:sz w:val="24"/>
          <w:szCs w:val="24"/>
        </w:rPr>
      </w:pPr>
      <w:hyperlink r:id="rId9" w:history="1">
        <w:r w:rsidR="00FE19E6" w:rsidRPr="00D07901">
          <w:rPr>
            <w:rStyle w:val="Hyperlink"/>
            <w:b/>
            <w:bCs/>
            <w:sz w:val="24"/>
            <w:szCs w:val="24"/>
          </w:rPr>
          <w:t>http://www.bluezones.com/live-longer/power-9/</w:t>
        </w:r>
      </w:hyperlink>
    </w:p>
    <w:p w:rsidR="00FE19E6" w:rsidRPr="00D07901" w:rsidRDefault="00FE19E6" w:rsidP="00FE19E6">
      <w:pPr>
        <w:pStyle w:val="ListParagraph"/>
        <w:ind w:left="810"/>
        <w:rPr>
          <w:b/>
          <w:bCs/>
          <w:sz w:val="24"/>
          <w:szCs w:val="24"/>
        </w:rPr>
      </w:pPr>
    </w:p>
    <w:p w:rsidR="00FE19E6" w:rsidRPr="00D07901" w:rsidRDefault="00FE19E6" w:rsidP="00FE19E6">
      <w:pPr>
        <w:pStyle w:val="ListParagraph"/>
        <w:ind w:left="810"/>
        <w:rPr>
          <w:b/>
          <w:bCs/>
          <w:sz w:val="24"/>
          <w:szCs w:val="24"/>
        </w:rPr>
      </w:pPr>
      <w:r w:rsidRPr="00D07901">
        <w:rPr>
          <w:b/>
          <w:bCs/>
          <w:sz w:val="24"/>
          <w:szCs w:val="24"/>
        </w:rPr>
        <w:t>The Six Thrive Centers show you how to be happy.</w:t>
      </w:r>
    </w:p>
    <w:p w:rsidR="00FE19E6" w:rsidRPr="00D07901" w:rsidRDefault="00713777" w:rsidP="00FE19E6">
      <w:pPr>
        <w:pStyle w:val="ListParagraph"/>
        <w:ind w:left="810"/>
        <w:rPr>
          <w:b/>
          <w:bCs/>
          <w:sz w:val="24"/>
          <w:szCs w:val="24"/>
        </w:rPr>
      </w:pPr>
      <w:hyperlink r:id="rId10" w:history="1">
        <w:r w:rsidR="00FE19E6" w:rsidRPr="00D07901">
          <w:rPr>
            <w:rStyle w:val="Hyperlink"/>
            <w:b/>
            <w:bCs/>
            <w:sz w:val="24"/>
            <w:szCs w:val="24"/>
          </w:rPr>
          <w:t>http://www.bluezones.com/live-happier/thrive-centers/</w:t>
        </w:r>
      </w:hyperlink>
    </w:p>
    <w:p w:rsidR="00FE19E6" w:rsidRPr="00D07901" w:rsidRDefault="00FE19E6" w:rsidP="00FE19E6">
      <w:pPr>
        <w:pStyle w:val="ListParagraph"/>
        <w:ind w:left="810"/>
        <w:rPr>
          <w:b/>
          <w:bCs/>
          <w:sz w:val="24"/>
          <w:szCs w:val="24"/>
        </w:rPr>
      </w:pPr>
    </w:p>
    <w:p w:rsidR="00FE19E6" w:rsidRPr="00D07901" w:rsidRDefault="009610C6" w:rsidP="00FE19E6">
      <w:pPr>
        <w:pStyle w:val="ListParagraph"/>
        <w:ind w:left="810"/>
        <w:rPr>
          <w:b/>
          <w:bCs/>
          <w:sz w:val="24"/>
          <w:szCs w:val="24"/>
        </w:rPr>
      </w:pPr>
      <w:r w:rsidRPr="00D07901">
        <w:rPr>
          <w:b/>
          <w:bCs/>
          <w:sz w:val="24"/>
          <w:szCs w:val="24"/>
          <w:highlight w:val="yellow"/>
        </w:rPr>
        <w:t>W</w:t>
      </w:r>
      <w:r w:rsidR="00FE19E6" w:rsidRPr="00D07901">
        <w:rPr>
          <w:b/>
          <w:bCs/>
          <w:sz w:val="24"/>
          <w:szCs w:val="24"/>
          <w:highlight w:val="yellow"/>
        </w:rPr>
        <w:t>ri</w:t>
      </w:r>
      <w:r w:rsidRPr="00D07901">
        <w:rPr>
          <w:b/>
          <w:bCs/>
          <w:sz w:val="24"/>
          <w:szCs w:val="24"/>
          <w:highlight w:val="yellow"/>
        </w:rPr>
        <w:t xml:space="preserve">te reaction to what you learned </w:t>
      </w:r>
      <w:r w:rsidR="00FE19E6" w:rsidRPr="00D07901">
        <w:rPr>
          <w:b/>
          <w:bCs/>
          <w:sz w:val="24"/>
          <w:szCs w:val="24"/>
          <w:highlight w:val="yellow"/>
        </w:rPr>
        <w:t>from the Blue Zone research</w:t>
      </w:r>
      <w:r w:rsidRPr="00D07901">
        <w:rPr>
          <w:b/>
          <w:bCs/>
          <w:sz w:val="24"/>
          <w:szCs w:val="24"/>
          <w:highlight w:val="yellow"/>
        </w:rPr>
        <w:t xml:space="preserve">, focusing on </w:t>
      </w:r>
      <w:r w:rsidR="00341C7C" w:rsidRPr="00D07901">
        <w:rPr>
          <w:b/>
          <w:bCs/>
          <w:sz w:val="24"/>
          <w:szCs w:val="24"/>
          <w:highlight w:val="yellow"/>
        </w:rPr>
        <w:t>how you might apply the findings to your own life</w:t>
      </w:r>
      <w:r w:rsidRPr="00D07901">
        <w:rPr>
          <w:b/>
          <w:bCs/>
          <w:sz w:val="24"/>
          <w:szCs w:val="24"/>
        </w:rPr>
        <w:t>.</w:t>
      </w:r>
    </w:p>
    <w:p w:rsidR="00FE19E6" w:rsidRPr="00D07901" w:rsidRDefault="00FE19E6" w:rsidP="00FE19E6">
      <w:pPr>
        <w:pStyle w:val="ListParagraph"/>
        <w:ind w:left="810"/>
        <w:rPr>
          <w:b/>
          <w:bCs/>
          <w:sz w:val="24"/>
          <w:szCs w:val="24"/>
        </w:rPr>
      </w:pPr>
    </w:p>
    <w:p w:rsidR="00FE19E6" w:rsidRPr="00D07901" w:rsidRDefault="00FE19E6" w:rsidP="00FE19E6">
      <w:pPr>
        <w:pStyle w:val="ListParagraph"/>
        <w:ind w:left="810"/>
        <w:rPr>
          <w:b/>
          <w:bCs/>
          <w:sz w:val="24"/>
          <w:szCs w:val="24"/>
        </w:rPr>
      </w:pPr>
    </w:p>
    <w:p w:rsidR="00E50BDB" w:rsidRPr="00D07901" w:rsidRDefault="00E50BDB" w:rsidP="00FE19E6">
      <w:pPr>
        <w:pStyle w:val="ListParagraph"/>
        <w:numPr>
          <w:ilvl w:val="0"/>
          <w:numId w:val="3"/>
        </w:numPr>
        <w:rPr>
          <w:b/>
          <w:color w:val="FF0000"/>
          <w:sz w:val="24"/>
          <w:szCs w:val="24"/>
          <w:lang w:val="en"/>
        </w:rPr>
      </w:pPr>
      <w:r w:rsidRPr="00D07901">
        <w:rPr>
          <w:b/>
          <w:color w:val="FF0000"/>
          <w:sz w:val="24"/>
          <w:szCs w:val="24"/>
        </w:rPr>
        <w:t xml:space="preserve">View the video by </w:t>
      </w:r>
      <w:hyperlink r:id="rId11" w:tgtFrame="_blank" w:history="1">
        <w:r w:rsidRPr="00D07901">
          <w:rPr>
            <w:rStyle w:val="Hyperlink"/>
            <w:b/>
            <w:sz w:val="24"/>
            <w:szCs w:val="24"/>
            <w:lang w:val="en"/>
          </w:rPr>
          <w:t>Cynthia Kenyon</w:t>
        </w:r>
      </w:hyperlink>
      <w:hyperlink r:id="rId12" w:tgtFrame="_blank" w:history="1">
        <w:r w:rsidRPr="00D07901">
          <w:rPr>
            <w:rStyle w:val="Hyperlink"/>
            <w:b/>
            <w:sz w:val="24"/>
            <w:szCs w:val="24"/>
            <w:lang w:val="en"/>
          </w:rPr>
          <w:t xml:space="preserve"> Experiments that hint of longer lives </w:t>
        </w:r>
      </w:hyperlink>
      <w:r w:rsidRPr="00D07901">
        <w:rPr>
          <w:b/>
          <w:sz w:val="24"/>
          <w:szCs w:val="24"/>
        </w:rPr>
        <w:t xml:space="preserve">on the TED </w:t>
      </w:r>
      <w:proofErr w:type="gramStart"/>
      <w:r w:rsidRPr="00D07901">
        <w:rPr>
          <w:b/>
          <w:sz w:val="24"/>
          <w:szCs w:val="24"/>
        </w:rPr>
        <w:t>talks</w:t>
      </w:r>
      <w:proofErr w:type="gramEnd"/>
      <w:r w:rsidRPr="00D07901">
        <w:rPr>
          <w:b/>
          <w:sz w:val="24"/>
          <w:szCs w:val="24"/>
        </w:rPr>
        <w:t xml:space="preserve"> page</w:t>
      </w:r>
      <w:r w:rsidRPr="00D07901">
        <w:rPr>
          <w:b/>
          <w:sz w:val="24"/>
          <w:szCs w:val="24"/>
          <w:lang w:val="en"/>
        </w:rPr>
        <w:t xml:space="preserve">. What controls aging? Biochemist Cynthia Kenyon has found </w:t>
      </w:r>
      <w:proofErr w:type="gramStart"/>
      <w:r w:rsidRPr="00D07901">
        <w:rPr>
          <w:b/>
          <w:sz w:val="24"/>
          <w:szCs w:val="24"/>
          <w:lang w:val="en"/>
        </w:rPr>
        <w:t>a simple genetic mutation that can</w:t>
      </w:r>
      <w:proofErr w:type="gramEnd"/>
      <w:r w:rsidRPr="00D07901">
        <w:rPr>
          <w:b/>
          <w:sz w:val="24"/>
          <w:szCs w:val="24"/>
          <w:lang w:val="en"/>
        </w:rPr>
        <w:t xml:space="preserve"> double the lifespan of a simple worm, C. </w:t>
      </w:r>
      <w:proofErr w:type="spellStart"/>
      <w:r w:rsidRPr="00D07901">
        <w:rPr>
          <w:b/>
          <w:sz w:val="24"/>
          <w:szCs w:val="24"/>
          <w:lang w:val="en"/>
        </w:rPr>
        <w:t>elegans</w:t>
      </w:r>
      <w:proofErr w:type="spellEnd"/>
      <w:r w:rsidRPr="00D07901">
        <w:rPr>
          <w:b/>
          <w:sz w:val="24"/>
          <w:szCs w:val="24"/>
          <w:lang w:val="en"/>
        </w:rPr>
        <w:t xml:space="preserve">. The lessons from that discovery, and others, are pointing to how we might one day significantly extend youthful human life. </w:t>
      </w:r>
    </w:p>
    <w:p w:rsidR="00E50BDB" w:rsidRPr="00D07901" w:rsidRDefault="00E50BDB" w:rsidP="00E50BDB">
      <w:pPr>
        <w:pStyle w:val="ListParagraph"/>
        <w:ind w:left="810"/>
        <w:rPr>
          <w:b/>
          <w:sz w:val="36"/>
          <w:szCs w:val="36"/>
        </w:rPr>
      </w:pPr>
      <w:proofErr w:type="gramStart"/>
      <w:r w:rsidRPr="00D07901">
        <w:rPr>
          <w:b/>
          <w:sz w:val="36"/>
          <w:szCs w:val="36"/>
          <w:highlight w:val="yellow"/>
        </w:rPr>
        <w:t>or</w:t>
      </w:r>
      <w:proofErr w:type="gramEnd"/>
      <w:r w:rsidRPr="00D07901">
        <w:rPr>
          <w:b/>
          <w:sz w:val="36"/>
          <w:szCs w:val="36"/>
        </w:rPr>
        <w:t xml:space="preserve"> </w:t>
      </w:r>
    </w:p>
    <w:p w:rsidR="00E50BDB" w:rsidRPr="00D07901" w:rsidRDefault="00E50BDB" w:rsidP="00E50BDB">
      <w:pPr>
        <w:pStyle w:val="ListParagraph"/>
        <w:ind w:left="810"/>
        <w:rPr>
          <w:b/>
          <w:color w:val="FF0000"/>
          <w:sz w:val="24"/>
          <w:szCs w:val="24"/>
        </w:rPr>
      </w:pPr>
      <w:r w:rsidRPr="00D07901">
        <w:rPr>
          <w:b/>
          <w:color w:val="FF0000"/>
          <w:sz w:val="24"/>
          <w:szCs w:val="24"/>
        </w:rPr>
        <w:t xml:space="preserve">View the video by </w:t>
      </w:r>
      <w:r w:rsidRPr="00D07901">
        <w:rPr>
          <w:b/>
          <w:color w:val="0070C0"/>
          <w:sz w:val="24"/>
          <w:szCs w:val="24"/>
        </w:rPr>
        <w:t xml:space="preserve">Ellen Hughes, MD, PhD, Professor of Medicine; Former Director of Education, </w:t>
      </w:r>
      <w:proofErr w:type="spellStart"/>
      <w:r w:rsidRPr="00D07901">
        <w:rPr>
          <w:b/>
          <w:color w:val="0070C0"/>
          <w:sz w:val="24"/>
          <w:szCs w:val="24"/>
        </w:rPr>
        <w:t>Osher</w:t>
      </w:r>
      <w:proofErr w:type="spellEnd"/>
      <w:r w:rsidRPr="00D07901">
        <w:rPr>
          <w:b/>
          <w:color w:val="0070C0"/>
          <w:sz w:val="24"/>
          <w:szCs w:val="24"/>
        </w:rPr>
        <w:t xml:space="preserve"> Center for Integrative</w:t>
      </w:r>
      <w:r w:rsidRPr="00D07901">
        <w:rPr>
          <w:b/>
          <w:color w:val="FF0000"/>
          <w:sz w:val="24"/>
          <w:szCs w:val="24"/>
        </w:rPr>
        <w:t xml:space="preserve"> Medicine discusses healthy living and aging. </w:t>
      </w:r>
    </w:p>
    <w:p w:rsidR="00E50BDB" w:rsidRPr="00D07901" w:rsidRDefault="00713777" w:rsidP="00E50BDB">
      <w:pPr>
        <w:pStyle w:val="ListParagraph"/>
        <w:ind w:left="810"/>
        <w:rPr>
          <w:b/>
          <w:color w:val="FF0000"/>
          <w:sz w:val="24"/>
          <w:szCs w:val="24"/>
        </w:rPr>
      </w:pPr>
      <w:hyperlink r:id="rId13" w:history="1">
        <w:r w:rsidR="00E50BDB" w:rsidRPr="00D07901">
          <w:rPr>
            <w:rStyle w:val="Hyperlink"/>
            <w:b/>
            <w:bCs/>
            <w:sz w:val="24"/>
            <w:szCs w:val="24"/>
          </w:rPr>
          <w:t>http</w:t>
        </w:r>
      </w:hyperlink>
      <w:hyperlink r:id="rId14" w:history="1">
        <w:proofErr w:type="gramStart"/>
        <w:r w:rsidR="00E50BDB" w:rsidRPr="00D07901">
          <w:rPr>
            <w:rStyle w:val="Hyperlink"/>
            <w:b/>
            <w:bCs/>
            <w:sz w:val="24"/>
            <w:szCs w:val="24"/>
          </w:rPr>
          <w:t>:/</w:t>
        </w:r>
        <w:proofErr w:type="gramEnd"/>
        <w:r w:rsidR="00E50BDB" w:rsidRPr="00D07901">
          <w:rPr>
            <w:rStyle w:val="Hyperlink"/>
            <w:b/>
            <w:bCs/>
            <w:sz w:val="24"/>
            <w:szCs w:val="24"/>
          </w:rPr>
          <w:t>/</w:t>
        </w:r>
      </w:hyperlink>
      <w:hyperlink r:id="rId15" w:history="1">
        <w:r w:rsidR="00E50BDB" w:rsidRPr="00D07901">
          <w:rPr>
            <w:rStyle w:val="Hyperlink"/>
            <w:b/>
            <w:bCs/>
            <w:sz w:val="24"/>
            <w:szCs w:val="24"/>
          </w:rPr>
          <w:t>www.youtube.com/watch?v=jQrkioHOJLs</w:t>
        </w:r>
      </w:hyperlink>
    </w:p>
    <w:p w:rsidR="00E50BDB" w:rsidRPr="00D07901" w:rsidRDefault="00E50BDB" w:rsidP="00E50BDB">
      <w:pPr>
        <w:pStyle w:val="ListParagraph"/>
        <w:ind w:left="810"/>
        <w:rPr>
          <w:b/>
          <w:sz w:val="24"/>
          <w:szCs w:val="24"/>
        </w:rPr>
      </w:pPr>
      <w:r w:rsidRPr="00D07901">
        <w:rPr>
          <w:b/>
          <w:sz w:val="24"/>
          <w:szCs w:val="24"/>
        </w:rPr>
        <w:t xml:space="preserve">21 minutes: Discusses Theories of Aging </w:t>
      </w:r>
      <w:proofErr w:type="gramStart"/>
      <w:r w:rsidRPr="00D07901">
        <w:rPr>
          <w:b/>
          <w:sz w:val="24"/>
          <w:szCs w:val="24"/>
        </w:rPr>
        <w:t>( Oxidative</w:t>
      </w:r>
      <w:proofErr w:type="gramEnd"/>
      <w:r w:rsidRPr="00D07901">
        <w:rPr>
          <w:b/>
          <w:sz w:val="24"/>
          <w:szCs w:val="24"/>
        </w:rPr>
        <w:t xml:space="preserve"> Stress (Calorie consumption, insulin, proteins, genes), cellular level (</w:t>
      </w:r>
      <w:proofErr w:type="spellStart"/>
      <w:r w:rsidRPr="00D07901">
        <w:rPr>
          <w:b/>
          <w:sz w:val="24"/>
          <w:szCs w:val="24"/>
        </w:rPr>
        <w:t>Hayflick</w:t>
      </w:r>
      <w:proofErr w:type="spellEnd"/>
      <w:r w:rsidRPr="00D07901">
        <w:rPr>
          <w:b/>
          <w:sz w:val="24"/>
          <w:szCs w:val="24"/>
        </w:rPr>
        <w:t xml:space="preserve"> limit), telomeres)What can you do to “reverse” aging? Talks about the anti-aging industry, hormone replacement supplements (data? dangers?), 27:37 </w:t>
      </w:r>
      <w:proofErr w:type="gramStart"/>
      <w:r w:rsidRPr="00D07901">
        <w:rPr>
          <w:b/>
          <w:sz w:val="24"/>
          <w:szCs w:val="24"/>
        </w:rPr>
        <w:t>10  Recommendations</w:t>
      </w:r>
      <w:proofErr w:type="gramEnd"/>
      <w:r w:rsidRPr="00D07901">
        <w:rPr>
          <w:b/>
          <w:sz w:val="24"/>
          <w:szCs w:val="24"/>
        </w:rPr>
        <w:t xml:space="preserve"> </w:t>
      </w:r>
    </w:p>
    <w:p w:rsidR="00E50BDB" w:rsidRPr="00E44789" w:rsidRDefault="00E50BDB" w:rsidP="00E50BDB">
      <w:pPr>
        <w:pStyle w:val="ListParagraph"/>
        <w:ind w:left="810"/>
        <w:rPr>
          <w:b/>
          <w:sz w:val="24"/>
          <w:szCs w:val="24"/>
        </w:rPr>
      </w:pPr>
    </w:p>
    <w:p w:rsidR="00E50BDB" w:rsidRPr="00E44789" w:rsidRDefault="00E50BDB" w:rsidP="00E50BDB">
      <w:pPr>
        <w:pStyle w:val="ListParagraph"/>
        <w:ind w:left="810"/>
        <w:rPr>
          <w:b/>
          <w:sz w:val="24"/>
          <w:szCs w:val="24"/>
        </w:rPr>
      </w:pPr>
      <w:r w:rsidRPr="00E44789">
        <w:rPr>
          <w:b/>
          <w:sz w:val="24"/>
          <w:szCs w:val="24"/>
          <w:highlight w:val="yellow"/>
        </w:rPr>
        <w:t xml:space="preserve">After viewing ONE of the videos, write </w:t>
      </w:r>
      <w:r w:rsidR="009610C6" w:rsidRPr="00E44789">
        <w:rPr>
          <w:b/>
          <w:sz w:val="24"/>
          <w:szCs w:val="24"/>
          <w:highlight w:val="yellow"/>
        </w:rPr>
        <w:t xml:space="preserve">a brief </w:t>
      </w:r>
      <w:r w:rsidRPr="00E44789">
        <w:rPr>
          <w:b/>
          <w:sz w:val="24"/>
          <w:szCs w:val="24"/>
          <w:highlight w:val="yellow"/>
        </w:rPr>
        <w:t>summa</w:t>
      </w:r>
      <w:r w:rsidR="009610C6" w:rsidRPr="00E44789">
        <w:rPr>
          <w:b/>
          <w:sz w:val="24"/>
          <w:szCs w:val="24"/>
          <w:highlight w:val="yellow"/>
        </w:rPr>
        <w:t xml:space="preserve">ry and </w:t>
      </w:r>
      <w:r w:rsidR="00341C7C" w:rsidRPr="00E44789">
        <w:rPr>
          <w:b/>
          <w:sz w:val="24"/>
          <w:szCs w:val="24"/>
          <w:highlight w:val="yellow"/>
        </w:rPr>
        <w:t>reaction to what you learned</w:t>
      </w:r>
      <w:r w:rsidR="00341C7C" w:rsidRPr="00E44789">
        <w:rPr>
          <w:b/>
          <w:sz w:val="24"/>
          <w:szCs w:val="24"/>
        </w:rPr>
        <w:t xml:space="preserve"> </w:t>
      </w:r>
      <w:r w:rsidR="009610C6" w:rsidRPr="00E44789">
        <w:rPr>
          <w:b/>
          <w:sz w:val="24"/>
          <w:szCs w:val="24"/>
          <w:highlight w:val="yellow"/>
        </w:rPr>
        <w:t>that focuses on</w:t>
      </w:r>
      <w:r w:rsidR="009610C6" w:rsidRPr="00E44789">
        <w:rPr>
          <w:b/>
          <w:sz w:val="24"/>
          <w:szCs w:val="24"/>
        </w:rPr>
        <w:t xml:space="preserve"> </w:t>
      </w:r>
      <w:r w:rsidR="009610C6" w:rsidRPr="00E44789">
        <w:rPr>
          <w:b/>
          <w:sz w:val="24"/>
          <w:szCs w:val="24"/>
          <w:highlight w:val="yellow"/>
        </w:rPr>
        <w:t xml:space="preserve">how the research </w:t>
      </w:r>
      <w:r w:rsidR="00341C7C" w:rsidRPr="00E44789">
        <w:rPr>
          <w:b/>
          <w:sz w:val="24"/>
          <w:szCs w:val="24"/>
          <w:highlight w:val="yellow"/>
        </w:rPr>
        <w:t xml:space="preserve">relates to the theories discussed in your </w:t>
      </w:r>
      <w:r w:rsidR="00341C7C" w:rsidRPr="00E44789">
        <w:rPr>
          <w:b/>
          <w:sz w:val="24"/>
          <w:szCs w:val="24"/>
          <w:highlight w:val="yellow"/>
        </w:rPr>
        <w:lastRenderedPageBreak/>
        <w:t>textbook</w:t>
      </w:r>
      <w:r w:rsidR="009610C6" w:rsidRPr="00E44789">
        <w:rPr>
          <w:b/>
          <w:sz w:val="24"/>
          <w:szCs w:val="24"/>
          <w:highlight w:val="yellow"/>
        </w:rPr>
        <w:t xml:space="preserve">. Did you learn anything new? </w:t>
      </w:r>
      <w:r w:rsidR="00746733" w:rsidRPr="00E44789">
        <w:rPr>
          <w:b/>
          <w:sz w:val="24"/>
          <w:szCs w:val="24"/>
          <w:highlight w:val="yellow"/>
        </w:rPr>
        <w:t>Did you</w:t>
      </w:r>
      <w:r w:rsidR="009610C6" w:rsidRPr="00E44789">
        <w:rPr>
          <w:b/>
          <w:sz w:val="24"/>
          <w:szCs w:val="24"/>
          <w:highlight w:val="yellow"/>
        </w:rPr>
        <w:t xml:space="preserve"> find an</w:t>
      </w:r>
      <w:r w:rsidR="00C8649F" w:rsidRPr="00E44789">
        <w:rPr>
          <w:b/>
          <w:sz w:val="24"/>
          <w:szCs w:val="24"/>
          <w:highlight w:val="yellow"/>
        </w:rPr>
        <w:t>y</w:t>
      </w:r>
      <w:r w:rsidR="009610C6" w:rsidRPr="00E44789">
        <w:rPr>
          <w:b/>
          <w:sz w:val="24"/>
          <w:szCs w:val="24"/>
          <w:highlight w:val="yellow"/>
        </w:rPr>
        <w:t xml:space="preserve"> contradictory </w:t>
      </w:r>
      <w:bookmarkStart w:id="0" w:name="_GoBack"/>
      <w:bookmarkEnd w:id="0"/>
      <w:r w:rsidR="009610C6" w:rsidRPr="00E44789">
        <w:rPr>
          <w:b/>
          <w:sz w:val="24"/>
          <w:szCs w:val="24"/>
          <w:highlight w:val="yellow"/>
        </w:rPr>
        <w:t>info/conclusions?</w:t>
      </w:r>
    </w:p>
    <w:p w:rsidR="00FE19E6" w:rsidRPr="00D07901" w:rsidRDefault="00FE19E6" w:rsidP="00E50BDB">
      <w:pPr>
        <w:pStyle w:val="ListParagraph"/>
        <w:ind w:left="810"/>
        <w:rPr>
          <w:b/>
          <w:sz w:val="24"/>
          <w:szCs w:val="24"/>
          <w:u w:val="single"/>
        </w:rPr>
      </w:pPr>
    </w:p>
    <w:p w:rsidR="00E50BDB" w:rsidRPr="00D07901" w:rsidRDefault="00E50BDB" w:rsidP="00FE19E6">
      <w:pPr>
        <w:pStyle w:val="ListParagraph"/>
        <w:numPr>
          <w:ilvl w:val="0"/>
          <w:numId w:val="3"/>
        </w:numPr>
        <w:rPr>
          <w:b/>
          <w:color w:val="FF0000"/>
          <w:sz w:val="24"/>
          <w:szCs w:val="24"/>
        </w:rPr>
      </w:pPr>
      <w:r w:rsidRPr="00D07901">
        <w:rPr>
          <w:b/>
          <w:bCs/>
          <w:color w:val="FF0000"/>
          <w:sz w:val="24"/>
          <w:szCs w:val="24"/>
        </w:rPr>
        <w:t>Why Study Centenarians? An Overview</w:t>
      </w:r>
    </w:p>
    <w:p w:rsidR="00E50BDB" w:rsidRPr="00D07901" w:rsidRDefault="00E50BDB" w:rsidP="00E50BDB">
      <w:pPr>
        <w:rPr>
          <w:b/>
          <w:sz w:val="24"/>
          <w:szCs w:val="24"/>
        </w:rPr>
      </w:pPr>
      <w:r w:rsidRPr="00D07901">
        <w:rPr>
          <w:b/>
          <w:bCs/>
          <w:sz w:val="24"/>
          <w:szCs w:val="24"/>
        </w:rPr>
        <w:t xml:space="preserve">THE NEW ENGLAND CENTENARIAN STUDY </w:t>
      </w:r>
    </w:p>
    <w:p w:rsidR="00E50BDB" w:rsidRPr="00D07901" w:rsidRDefault="00713777" w:rsidP="00E50BDB">
      <w:pPr>
        <w:rPr>
          <w:b/>
          <w:color w:val="FF0000"/>
          <w:sz w:val="24"/>
          <w:szCs w:val="24"/>
        </w:rPr>
      </w:pPr>
      <w:hyperlink r:id="rId16" w:history="1">
        <w:r w:rsidR="00E50BDB" w:rsidRPr="00D07901">
          <w:rPr>
            <w:rStyle w:val="Hyperlink"/>
            <w:b/>
            <w:sz w:val="24"/>
            <w:szCs w:val="24"/>
          </w:rPr>
          <w:t>http</w:t>
        </w:r>
      </w:hyperlink>
      <w:hyperlink r:id="rId17" w:history="1">
        <w:proofErr w:type="gramStart"/>
        <w:r w:rsidR="00E50BDB" w:rsidRPr="00D07901">
          <w:rPr>
            <w:rStyle w:val="Hyperlink"/>
            <w:b/>
            <w:sz w:val="24"/>
            <w:szCs w:val="24"/>
          </w:rPr>
          <w:t>:/</w:t>
        </w:r>
        <w:proofErr w:type="gramEnd"/>
        <w:r w:rsidR="00E50BDB" w:rsidRPr="00D07901">
          <w:rPr>
            <w:rStyle w:val="Hyperlink"/>
            <w:b/>
            <w:sz w:val="24"/>
            <w:szCs w:val="24"/>
          </w:rPr>
          <w:t>/www.bumc.bu.edu/centenarian/overview</w:t>
        </w:r>
      </w:hyperlink>
      <w:hyperlink r:id="rId18" w:history="1">
        <w:r w:rsidR="00E50BDB" w:rsidRPr="00D07901">
          <w:rPr>
            <w:rStyle w:val="Hyperlink"/>
            <w:b/>
            <w:sz w:val="24"/>
            <w:szCs w:val="24"/>
          </w:rPr>
          <w:t>/</w:t>
        </w:r>
      </w:hyperlink>
    </w:p>
    <w:p w:rsidR="00E50BDB" w:rsidRPr="00D07901" w:rsidRDefault="00713777" w:rsidP="00E50BDB">
      <w:pPr>
        <w:rPr>
          <w:b/>
          <w:color w:val="FF0000"/>
          <w:sz w:val="24"/>
          <w:szCs w:val="24"/>
        </w:rPr>
      </w:pPr>
      <w:hyperlink r:id="rId19" w:history="1">
        <w:r w:rsidR="00E50BDB" w:rsidRPr="00D07901">
          <w:rPr>
            <w:rStyle w:val="Hyperlink"/>
            <w:b/>
            <w:sz w:val="24"/>
            <w:szCs w:val="24"/>
          </w:rPr>
          <w:t>http://www.bumc.bu.edu/centenarian/studies</w:t>
        </w:r>
      </w:hyperlink>
      <w:hyperlink r:id="rId20" w:history="1">
        <w:r w:rsidR="00E50BDB" w:rsidRPr="00D07901">
          <w:rPr>
            <w:rStyle w:val="Hyperlink"/>
            <w:b/>
            <w:sz w:val="24"/>
            <w:szCs w:val="24"/>
          </w:rPr>
          <w:t>/</w:t>
        </w:r>
      </w:hyperlink>
    </w:p>
    <w:p w:rsidR="00E50BDB" w:rsidRDefault="009610C6" w:rsidP="00E50BDB">
      <w:pPr>
        <w:rPr>
          <w:b/>
          <w:sz w:val="24"/>
          <w:szCs w:val="24"/>
        </w:rPr>
      </w:pPr>
      <w:r w:rsidRPr="00D07901">
        <w:rPr>
          <w:b/>
          <w:sz w:val="24"/>
          <w:szCs w:val="24"/>
          <w:highlight w:val="yellow"/>
        </w:rPr>
        <w:t xml:space="preserve">Go to the links above – read and </w:t>
      </w:r>
      <w:r w:rsidR="00E50BDB" w:rsidRPr="00D07901">
        <w:rPr>
          <w:b/>
          <w:sz w:val="24"/>
          <w:szCs w:val="24"/>
          <w:highlight w:val="yellow"/>
        </w:rPr>
        <w:t xml:space="preserve">write a </w:t>
      </w:r>
      <w:r w:rsidRPr="00D07901">
        <w:rPr>
          <w:b/>
          <w:sz w:val="24"/>
          <w:szCs w:val="24"/>
          <w:highlight w:val="yellow"/>
        </w:rPr>
        <w:t>summary that explains the research design used and what you believe to be the most significant r</w:t>
      </w:r>
      <w:r w:rsidR="00E50BDB" w:rsidRPr="00D07901">
        <w:rPr>
          <w:b/>
          <w:sz w:val="24"/>
          <w:szCs w:val="24"/>
          <w:highlight w:val="yellow"/>
        </w:rPr>
        <w:t>esults</w:t>
      </w:r>
      <w:r w:rsidR="00E50BDB" w:rsidRPr="00D07901">
        <w:rPr>
          <w:b/>
          <w:sz w:val="24"/>
          <w:szCs w:val="24"/>
        </w:rPr>
        <w:t xml:space="preserve"> </w:t>
      </w:r>
      <w:r w:rsidRPr="00D07901">
        <w:rPr>
          <w:b/>
          <w:sz w:val="24"/>
          <w:szCs w:val="24"/>
          <w:highlight w:val="yellow"/>
        </w:rPr>
        <w:t>of the study.</w:t>
      </w:r>
    </w:p>
    <w:p w:rsidR="00D07901" w:rsidRPr="00D07901" w:rsidRDefault="00D07901" w:rsidP="00E50BDB">
      <w:pPr>
        <w:rPr>
          <w:b/>
          <w:sz w:val="24"/>
          <w:szCs w:val="24"/>
        </w:rPr>
      </w:pPr>
    </w:p>
    <w:p w:rsidR="00E50BDB" w:rsidRPr="00D07901" w:rsidRDefault="00E50BDB" w:rsidP="00FE19E6">
      <w:pPr>
        <w:pStyle w:val="ListParagraph"/>
        <w:numPr>
          <w:ilvl w:val="0"/>
          <w:numId w:val="3"/>
        </w:numPr>
        <w:rPr>
          <w:b/>
          <w:color w:val="FF0000"/>
          <w:sz w:val="24"/>
          <w:szCs w:val="24"/>
        </w:rPr>
      </w:pPr>
      <w:r w:rsidRPr="00D07901">
        <w:rPr>
          <w:b/>
          <w:color w:val="FF0000"/>
          <w:sz w:val="24"/>
          <w:szCs w:val="24"/>
        </w:rPr>
        <w:t xml:space="preserve">Go to the link for the Life Expectancy Calculator </w:t>
      </w:r>
    </w:p>
    <w:p w:rsidR="004B758D" w:rsidRPr="00D07901" w:rsidRDefault="00713777" w:rsidP="004B758D">
      <w:pPr>
        <w:pStyle w:val="ListParagraph"/>
        <w:rPr>
          <w:b/>
          <w:sz w:val="24"/>
          <w:szCs w:val="24"/>
        </w:rPr>
      </w:pPr>
      <w:hyperlink r:id="rId21" w:history="1">
        <w:r w:rsidR="004B758D" w:rsidRPr="00D07901">
          <w:rPr>
            <w:rStyle w:val="Hyperlink"/>
            <w:b/>
            <w:sz w:val="24"/>
            <w:szCs w:val="24"/>
          </w:rPr>
          <w:t>https://www.livingto100.com/calculator</w:t>
        </w:r>
      </w:hyperlink>
    </w:p>
    <w:p w:rsidR="004B758D" w:rsidRPr="00D07901" w:rsidRDefault="004B758D" w:rsidP="004B758D">
      <w:pPr>
        <w:pStyle w:val="ListParagraph"/>
        <w:rPr>
          <w:b/>
          <w:sz w:val="24"/>
          <w:szCs w:val="24"/>
        </w:rPr>
      </w:pPr>
      <w:r w:rsidRPr="00D07901">
        <w:rPr>
          <w:b/>
          <w:sz w:val="24"/>
          <w:szCs w:val="24"/>
        </w:rPr>
        <w:t xml:space="preserve">Main website: </w:t>
      </w:r>
      <w:hyperlink r:id="rId22" w:history="1">
        <w:r w:rsidRPr="00D07901">
          <w:rPr>
            <w:rStyle w:val="Hyperlink"/>
            <w:b/>
            <w:sz w:val="24"/>
            <w:szCs w:val="24"/>
          </w:rPr>
          <w:t>https://www.livingto100.com/</w:t>
        </w:r>
      </w:hyperlink>
    </w:p>
    <w:p w:rsidR="004B758D" w:rsidRPr="00D07901" w:rsidRDefault="004B758D" w:rsidP="004B758D">
      <w:pPr>
        <w:pStyle w:val="ListParagraph"/>
        <w:rPr>
          <w:b/>
          <w:sz w:val="24"/>
          <w:szCs w:val="24"/>
        </w:rPr>
      </w:pPr>
    </w:p>
    <w:p w:rsidR="00E50BDB" w:rsidRPr="00D07901" w:rsidRDefault="00E50BDB" w:rsidP="00E50BDB">
      <w:pPr>
        <w:rPr>
          <w:b/>
          <w:sz w:val="24"/>
          <w:szCs w:val="24"/>
        </w:rPr>
      </w:pPr>
      <w:r w:rsidRPr="00D07901">
        <w:rPr>
          <w:b/>
          <w:sz w:val="24"/>
          <w:szCs w:val="24"/>
          <w:highlight w:val="yellow"/>
        </w:rPr>
        <w:t>Complete, print your results and write a summary/reaction to what you learned</w:t>
      </w:r>
      <w:r w:rsidR="00341C7C" w:rsidRPr="00D07901">
        <w:rPr>
          <w:b/>
          <w:sz w:val="24"/>
          <w:szCs w:val="24"/>
          <w:highlight w:val="yellow"/>
        </w:rPr>
        <w:t xml:space="preserve"> about your own habits,</w:t>
      </w:r>
      <w:r w:rsidR="009610C6" w:rsidRPr="00D07901">
        <w:rPr>
          <w:b/>
          <w:sz w:val="24"/>
          <w:szCs w:val="24"/>
          <w:highlight w:val="yellow"/>
        </w:rPr>
        <w:t xml:space="preserve"> health and longevity</w:t>
      </w:r>
      <w:r w:rsidR="009610C6" w:rsidRPr="00D07901">
        <w:rPr>
          <w:b/>
          <w:sz w:val="24"/>
          <w:szCs w:val="24"/>
        </w:rPr>
        <w:t xml:space="preserve">. </w:t>
      </w:r>
      <w:r w:rsidR="009610C6" w:rsidRPr="00D07901">
        <w:rPr>
          <w:b/>
          <w:sz w:val="24"/>
          <w:szCs w:val="24"/>
          <w:highlight w:val="yellow"/>
        </w:rPr>
        <w:t>Were you surprised by the results? Comment on th</w:t>
      </w:r>
      <w:r w:rsidR="006833CC" w:rsidRPr="00D07901">
        <w:rPr>
          <w:b/>
          <w:sz w:val="24"/>
          <w:szCs w:val="24"/>
          <w:highlight w:val="yellow"/>
        </w:rPr>
        <w:t xml:space="preserve">e design of the questionnaire </w:t>
      </w:r>
      <w:r w:rsidR="009610C6" w:rsidRPr="00D07901">
        <w:rPr>
          <w:b/>
          <w:sz w:val="24"/>
          <w:szCs w:val="24"/>
          <w:highlight w:val="yellow"/>
        </w:rPr>
        <w:t>provide + and – comment</w:t>
      </w:r>
      <w:r w:rsidR="006833CC" w:rsidRPr="00D07901">
        <w:rPr>
          <w:b/>
          <w:sz w:val="24"/>
          <w:szCs w:val="24"/>
          <w:highlight w:val="yellow"/>
        </w:rPr>
        <w:t xml:space="preserve">s </w:t>
      </w:r>
      <w:r w:rsidR="009610C6" w:rsidRPr="00D07901">
        <w:rPr>
          <w:b/>
          <w:sz w:val="24"/>
          <w:szCs w:val="24"/>
          <w:highlight w:val="yellow"/>
        </w:rPr>
        <w:t>with reasoning</w:t>
      </w:r>
      <w:r w:rsidR="006833CC" w:rsidRPr="00D07901">
        <w:rPr>
          <w:b/>
          <w:sz w:val="24"/>
          <w:szCs w:val="24"/>
          <w:highlight w:val="yellow"/>
        </w:rPr>
        <w:t xml:space="preserve"> on reliability/validity of the results</w:t>
      </w:r>
      <w:r w:rsidR="009610C6" w:rsidRPr="00D07901">
        <w:rPr>
          <w:b/>
          <w:sz w:val="24"/>
          <w:szCs w:val="24"/>
          <w:highlight w:val="yellow"/>
        </w:rPr>
        <w:t>.</w:t>
      </w:r>
    </w:p>
    <w:p w:rsidR="009610C6" w:rsidRPr="00D07901" w:rsidRDefault="009610C6" w:rsidP="00FE19E6">
      <w:pPr>
        <w:pStyle w:val="ListParagraph"/>
        <w:ind w:left="810"/>
        <w:rPr>
          <w:b/>
          <w:sz w:val="24"/>
          <w:szCs w:val="24"/>
        </w:rPr>
      </w:pPr>
    </w:p>
    <w:p w:rsidR="00FE19E6" w:rsidRPr="00D07901" w:rsidRDefault="00D07901" w:rsidP="00FE19E6">
      <w:pPr>
        <w:pStyle w:val="ListParagraph"/>
        <w:ind w:left="810"/>
        <w:rPr>
          <w:b/>
          <w:sz w:val="24"/>
          <w:szCs w:val="24"/>
        </w:rPr>
      </w:pPr>
      <w:r>
        <w:rPr>
          <w:b/>
          <w:sz w:val="24"/>
          <w:szCs w:val="24"/>
        </w:rPr>
        <w:t>**</w:t>
      </w:r>
      <w:r w:rsidR="009610C6" w:rsidRPr="00D07901">
        <w:rPr>
          <w:b/>
          <w:sz w:val="24"/>
          <w:szCs w:val="24"/>
        </w:rPr>
        <w:t>D</w:t>
      </w:r>
      <w:r w:rsidR="00FE19E6" w:rsidRPr="00D07901">
        <w:rPr>
          <w:b/>
          <w:sz w:val="24"/>
          <w:szCs w:val="24"/>
        </w:rPr>
        <w:t xml:space="preserve">rop box by </w:t>
      </w:r>
      <w:r w:rsidR="00521669" w:rsidRPr="00D07901">
        <w:rPr>
          <w:b/>
          <w:i/>
          <w:sz w:val="24"/>
          <w:szCs w:val="24"/>
        </w:rPr>
        <w:t xml:space="preserve">APRIL </w:t>
      </w:r>
      <w:proofErr w:type="gramStart"/>
      <w:r w:rsidR="00521669" w:rsidRPr="00D07901">
        <w:rPr>
          <w:b/>
          <w:i/>
          <w:sz w:val="24"/>
          <w:szCs w:val="24"/>
        </w:rPr>
        <w:t>20</w:t>
      </w:r>
      <w:r w:rsidR="00FE19E6" w:rsidRPr="00D07901">
        <w:rPr>
          <w:b/>
          <w:sz w:val="24"/>
          <w:szCs w:val="24"/>
        </w:rPr>
        <w:t xml:space="preserve"> </w:t>
      </w:r>
      <w:r w:rsidR="009610C6" w:rsidRPr="00D07901">
        <w:rPr>
          <w:b/>
          <w:sz w:val="24"/>
          <w:szCs w:val="24"/>
        </w:rPr>
        <w:t xml:space="preserve"> (</w:t>
      </w:r>
      <w:proofErr w:type="gramEnd"/>
      <w:r w:rsidR="00341C7C" w:rsidRPr="00D07901">
        <w:rPr>
          <w:b/>
          <w:sz w:val="24"/>
          <w:szCs w:val="24"/>
        </w:rPr>
        <w:t>BEFORE CLASS</w:t>
      </w:r>
      <w:r w:rsidR="009610C6" w:rsidRPr="00D07901">
        <w:rPr>
          <w:b/>
          <w:sz w:val="24"/>
          <w:szCs w:val="24"/>
        </w:rPr>
        <w:t>)</w:t>
      </w:r>
      <w:r w:rsidR="00341C7C" w:rsidRPr="00D07901">
        <w:rPr>
          <w:b/>
          <w:sz w:val="24"/>
          <w:szCs w:val="24"/>
        </w:rPr>
        <w:t xml:space="preserve"> !</w:t>
      </w:r>
    </w:p>
    <w:p w:rsidR="00341C7C" w:rsidRPr="00D07901" w:rsidRDefault="00D07901" w:rsidP="00FE19E6">
      <w:pPr>
        <w:pStyle w:val="ListParagraph"/>
        <w:ind w:left="810"/>
        <w:rPr>
          <w:b/>
          <w:sz w:val="24"/>
          <w:szCs w:val="24"/>
        </w:rPr>
      </w:pPr>
      <w:r>
        <w:rPr>
          <w:b/>
          <w:sz w:val="24"/>
          <w:szCs w:val="24"/>
        </w:rPr>
        <w:t>***</w:t>
      </w:r>
      <w:r w:rsidR="00341C7C" w:rsidRPr="00D07901">
        <w:rPr>
          <w:b/>
          <w:sz w:val="24"/>
          <w:szCs w:val="24"/>
        </w:rPr>
        <w:t>Be prepa</w:t>
      </w:r>
      <w:r w:rsidR="009610C6" w:rsidRPr="00D07901">
        <w:rPr>
          <w:b/>
          <w:sz w:val="24"/>
          <w:szCs w:val="24"/>
        </w:rPr>
        <w:t xml:space="preserve">red to share your reactions to </w:t>
      </w:r>
      <w:r w:rsidR="00341C7C" w:rsidRPr="00D07901">
        <w:rPr>
          <w:b/>
          <w:sz w:val="24"/>
          <w:szCs w:val="24"/>
        </w:rPr>
        <w:t>what you learned as well as any questions you may have</w:t>
      </w:r>
      <w:r w:rsidR="009610C6" w:rsidRPr="00D07901">
        <w:rPr>
          <w:b/>
          <w:sz w:val="24"/>
          <w:szCs w:val="24"/>
        </w:rPr>
        <w:t xml:space="preserve">. </w:t>
      </w:r>
      <w:r w:rsidR="00341C7C" w:rsidRPr="00D07901">
        <w:rPr>
          <w:b/>
          <w:sz w:val="24"/>
          <w:szCs w:val="24"/>
        </w:rPr>
        <w:t xml:space="preserve"> </w:t>
      </w:r>
    </w:p>
    <w:sectPr w:rsidR="00341C7C" w:rsidRPr="00D07901" w:rsidSect="00777138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777" w:rsidRDefault="00713777" w:rsidP="00047A5A">
      <w:pPr>
        <w:spacing w:after="0" w:line="240" w:lineRule="auto"/>
      </w:pPr>
      <w:r>
        <w:separator/>
      </w:r>
    </w:p>
  </w:endnote>
  <w:endnote w:type="continuationSeparator" w:id="0">
    <w:p w:rsidR="00713777" w:rsidRDefault="00713777" w:rsidP="0004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777" w:rsidRDefault="00713777" w:rsidP="00047A5A">
      <w:pPr>
        <w:spacing w:after="0" w:line="240" w:lineRule="auto"/>
      </w:pPr>
      <w:r>
        <w:separator/>
      </w:r>
    </w:p>
  </w:footnote>
  <w:footnote w:type="continuationSeparator" w:id="0">
    <w:p w:rsidR="00713777" w:rsidRDefault="00713777" w:rsidP="00047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A5A" w:rsidRDefault="00047A5A">
    <w:pPr>
      <w:pStyle w:val="Header"/>
    </w:pPr>
    <w:proofErr w:type="spellStart"/>
    <w:r>
      <w:t>JiTT</w:t>
    </w:r>
    <w:proofErr w:type="spellEnd"/>
    <w:r>
      <w:t xml:space="preserve"> example slides 32-40</w:t>
    </w:r>
  </w:p>
  <w:p w:rsidR="00047A5A" w:rsidRDefault="00047A5A">
    <w:pPr>
      <w:pStyle w:val="Header"/>
    </w:pPr>
    <w:r>
      <w:t xml:space="preserve">Human Development /Intro to Psych </w:t>
    </w:r>
  </w:p>
  <w:p w:rsidR="00047A5A" w:rsidRDefault="00047A5A">
    <w:pPr>
      <w:pStyle w:val="Header"/>
    </w:pPr>
    <w:r>
      <w:t>Aging/Genetics/</w:t>
    </w:r>
    <w:r w:rsidR="00C75EE7">
      <w:t>Research studies/</w:t>
    </w:r>
    <w:r>
      <w:t>Well Being</w:t>
    </w:r>
  </w:p>
  <w:p w:rsidR="00047A5A" w:rsidRDefault="00047A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6BA9"/>
    <w:multiLevelType w:val="multilevel"/>
    <w:tmpl w:val="055CD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D7722"/>
    <w:multiLevelType w:val="hybridMultilevel"/>
    <w:tmpl w:val="21225C54"/>
    <w:lvl w:ilvl="0" w:tplc="60CE462C">
      <w:start w:val="1"/>
      <w:numFmt w:val="decimal"/>
      <w:lvlText w:val="%1."/>
      <w:lvlJc w:val="left"/>
      <w:pPr>
        <w:ind w:left="81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04D64"/>
    <w:multiLevelType w:val="hybridMultilevel"/>
    <w:tmpl w:val="15166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DB"/>
    <w:rsid w:val="00047A5A"/>
    <w:rsid w:val="000F0999"/>
    <w:rsid w:val="00341C7C"/>
    <w:rsid w:val="004B758D"/>
    <w:rsid w:val="00521669"/>
    <w:rsid w:val="00677917"/>
    <w:rsid w:val="006833CC"/>
    <w:rsid w:val="00713777"/>
    <w:rsid w:val="00746733"/>
    <w:rsid w:val="00777138"/>
    <w:rsid w:val="009610C6"/>
    <w:rsid w:val="00AB5F8E"/>
    <w:rsid w:val="00B31A49"/>
    <w:rsid w:val="00C75EE7"/>
    <w:rsid w:val="00C8649F"/>
    <w:rsid w:val="00D07901"/>
    <w:rsid w:val="00DF7530"/>
    <w:rsid w:val="00E44789"/>
    <w:rsid w:val="00E50BDB"/>
    <w:rsid w:val="00FE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0B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0BD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0BDB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B75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7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A5A"/>
  </w:style>
  <w:style w:type="paragraph" w:styleId="Footer">
    <w:name w:val="footer"/>
    <w:basedOn w:val="Normal"/>
    <w:link w:val="FooterChar"/>
    <w:uiPriority w:val="99"/>
    <w:unhideWhenUsed/>
    <w:rsid w:val="00047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A5A"/>
  </w:style>
  <w:style w:type="paragraph" w:styleId="BalloonText">
    <w:name w:val="Balloon Text"/>
    <w:basedOn w:val="Normal"/>
    <w:link w:val="BalloonTextChar"/>
    <w:uiPriority w:val="99"/>
    <w:semiHidden/>
    <w:unhideWhenUsed/>
    <w:rsid w:val="0004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0B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0BD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0BDB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B75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7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A5A"/>
  </w:style>
  <w:style w:type="paragraph" w:styleId="Footer">
    <w:name w:val="footer"/>
    <w:basedOn w:val="Normal"/>
    <w:link w:val="FooterChar"/>
    <w:uiPriority w:val="99"/>
    <w:unhideWhenUsed/>
    <w:rsid w:val="00047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A5A"/>
  </w:style>
  <w:style w:type="paragraph" w:styleId="BalloonText">
    <w:name w:val="Balloon Text"/>
    <w:basedOn w:val="Normal"/>
    <w:link w:val="BalloonTextChar"/>
    <w:uiPriority w:val="99"/>
    <w:semiHidden/>
    <w:unhideWhenUsed/>
    <w:rsid w:val="0004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1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5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66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43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02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2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819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3103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d.com/playlists/64/might_you_live_a_great_deal_lo.html" TargetMode="External"/><Relationship Id="rId13" Type="http://schemas.openxmlformats.org/officeDocument/2006/relationships/hyperlink" Target="http://www.youtube.com/watch?v=jQrkioHOJLs" TargetMode="External"/><Relationship Id="rId18" Type="http://schemas.openxmlformats.org/officeDocument/2006/relationships/hyperlink" Target="http://www.bumc.bu.edu/centenarian/overvie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livingto100.com/calculato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ed.com/talks/cynthia_kenyon_experiments_that_hint_of_longer_lives" TargetMode="External"/><Relationship Id="rId17" Type="http://schemas.openxmlformats.org/officeDocument/2006/relationships/hyperlink" Target="http://www.bumc.bu.edu/centenarian/overview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umc.bu.edu/centenarian/overview/" TargetMode="External"/><Relationship Id="rId20" Type="http://schemas.openxmlformats.org/officeDocument/2006/relationships/hyperlink" Target="http://www.bumc.bu.edu/centenarian/studie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ed.com/speakers/cynthia_kenyo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jQrkioHOJLs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bluezones.com/live-happier/thrive-centers/" TargetMode="External"/><Relationship Id="rId19" Type="http://schemas.openxmlformats.org/officeDocument/2006/relationships/hyperlink" Target="http://www.bumc.bu.edu/centenarian/studi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uezones.com/live-longer/power-9/" TargetMode="External"/><Relationship Id="rId14" Type="http://schemas.openxmlformats.org/officeDocument/2006/relationships/hyperlink" Target="http://www.youtube.com/watch?v=jQrkioHOJLs" TargetMode="External"/><Relationship Id="rId22" Type="http://schemas.openxmlformats.org/officeDocument/2006/relationships/hyperlink" Target="https://www.livingto100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Debby</dc:creator>
  <cp:lastModifiedBy>Owner</cp:lastModifiedBy>
  <cp:revision>3</cp:revision>
  <cp:lastPrinted>2015-06-06T15:00:00Z</cp:lastPrinted>
  <dcterms:created xsi:type="dcterms:W3CDTF">2015-06-06T14:59:00Z</dcterms:created>
  <dcterms:modified xsi:type="dcterms:W3CDTF">2015-06-06T15:02:00Z</dcterms:modified>
</cp:coreProperties>
</file>